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C177" w14:textId="77777777" w:rsidR="00C141A7" w:rsidRDefault="00C141A7" w:rsidP="00C141A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1"/>
          <w:szCs w:val="21"/>
        </w:rPr>
      </w:pPr>
      <w:r w:rsidRPr="00C141A7">
        <w:rPr>
          <w:rFonts w:ascii="Arial" w:hAnsi="Arial" w:cs="Arial"/>
          <w:b/>
          <w:bCs/>
          <w:color w:val="888888"/>
          <w:sz w:val="21"/>
          <w:szCs w:val="21"/>
        </w:rPr>
        <w:t xml:space="preserve">Термометр </w:t>
      </w:r>
      <w:proofErr w:type="spellStart"/>
      <w:r w:rsidRPr="00C141A7">
        <w:rPr>
          <w:rFonts w:ascii="Arial" w:hAnsi="Arial" w:cs="Arial"/>
          <w:b/>
          <w:bCs/>
          <w:color w:val="888888"/>
          <w:sz w:val="21"/>
          <w:szCs w:val="21"/>
        </w:rPr>
        <w:t>Xiaomi</w:t>
      </w:r>
      <w:proofErr w:type="spellEnd"/>
      <w:r w:rsidRPr="00C141A7">
        <w:rPr>
          <w:rFonts w:ascii="Arial" w:hAnsi="Arial" w:cs="Arial"/>
          <w:b/>
          <w:bCs/>
          <w:color w:val="888888"/>
          <w:sz w:val="21"/>
          <w:szCs w:val="21"/>
        </w:rPr>
        <w:t xml:space="preserve"> </w:t>
      </w:r>
      <w:proofErr w:type="spellStart"/>
      <w:r w:rsidRPr="00C141A7">
        <w:rPr>
          <w:rFonts w:ascii="Arial" w:hAnsi="Arial" w:cs="Arial"/>
          <w:b/>
          <w:bCs/>
          <w:color w:val="888888"/>
          <w:sz w:val="21"/>
          <w:szCs w:val="21"/>
        </w:rPr>
        <w:t>Electronic</w:t>
      </w:r>
      <w:proofErr w:type="spellEnd"/>
      <w:r w:rsidRPr="00C141A7">
        <w:rPr>
          <w:rFonts w:ascii="Arial" w:hAnsi="Arial" w:cs="Arial"/>
          <w:b/>
          <w:bCs/>
          <w:color w:val="888888"/>
          <w:sz w:val="21"/>
          <w:szCs w:val="21"/>
        </w:rPr>
        <w:t xml:space="preserve"> </w:t>
      </w:r>
      <w:proofErr w:type="spellStart"/>
      <w:r w:rsidRPr="00C141A7">
        <w:rPr>
          <w:rFonts w:ascii="Arial" w:hAnsi="Arial" w:cs="Arial"/>
          <w:b/>
          <w:bCs/>
          <w:color w:val="888888"/>
          <w:sz w:val="21"/>
          <w:szCs w:val="21"/>
        </w:rPr>
        <w:t>Thermometer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заменит уста</w:t>
      </w:r>
      <w:bookmarkStart w:id="0" w:name="_GoBack"/>
      <w:bookmarkEnd w:id="0"/>
      <w:r>
        <w:rPr>
          <w:rFonts w:ascii="Arial" w:hAnsi="Arial" w:cs="Arial"/>
          <w:color w:val="888888"/>
          <w:sz w:val="21"/>
          <w:szCs w:val="21"/>
        </w:rPr>
        <w:t>ревшие и опасные ртутные градусники, к тому же, он долговечен и более функционален. Крупные цифры показателей будут хорошо видны даже людям со слабым зрением.</w:t>
      </w:r>
    </w:p>
    <w:p w14:paraId="0594D404" w14:textId="77777777" w:rsidR="00C141A7" w:rsidRDefault="00C141A7" w:rsidP="00C141A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Термометр изготовлен с использованием материалов, широко применяемых при изготовлении медицинских приборов, он успешно прошел строгие тесты на безопасность эксплуатации.</w:t>
      </w:r>
    </w:p>
    <w:p w14:paraId="39965281" w14:textId="77777777" w:rsidR="00C141A7" w:rsidRDefault="00C141A7" w:rsidP="00C141A7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Точный</w:t>
      </w:r>
    </w:p>
    <w:p w14:paraId="56E7E96A" w14:textId="77777777" w:rsidR="00C141A7" w:rsidRDefault="00C141A7" w:rsidP="00C141A7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Удобный</w:t>
      </w:r>
    </w:p>
    <w:p w14:paraId="19F27D73" w14:textId="77777777" w:rsidR="00C141A7" w:rsidRDefault="00C141A7" w:rsidP="00C141A7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Простой в использовании</w:t>
      </w:r>
    </w:p>
    <w:p w14:paraId="06C35483" w14:textId="77777777" w:rsidR="00C141A7" w:rsidRDefault="00C141A7" w:rsidP="00C141A7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Продуманный до мелочей</w:t>
      </w:r>
    </w:p>
    <w:p w14:paraId="0E8DCDC1" w14:textId="77777777" w:rsidR="00C141A7" w:rsidRDefault="00C141A7" w:rsidP="00C141A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Корпус термометра изготовлен из силикона и пластика, а также обработан защитным покрытием для безопасного контакта с влагой. Таким образом, пользоваться прибором можно любым удобным способом.</w:t>
      </w:r>
    </w:p>
    <w:p w14:paraId="711B2660" w14:textId="77777777" w:rsidR="00C141A7" w:rsidRDefault="00C141A7" w:rsidP="00C141A7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полости рта. Одно касание и никаких раздражений.</w:t>
      </w:r>
    </w:p>
    <w:p w14:paraId="399C12BB" w14:textId="77777777" w:rsidR="00C141A7" w:rsidRDefault="00C141A7" w:rsidP="00C141A7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Традиционным способом. Под рукой расположить градусник нужно под углом 30 – 45˚ относительно уровня горизонта.</w:t>
      </w:r>
    </w:p>
    <w:p w14:paraId="33877277" w14:textId="77777777" w:rsidR="00C141A7" w:rsidRDefault="00C141A7" w:rsidP="00C141A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Чтобы узнать температуру тела нужно сделать всего 3 действия:</w:t>
      </w:r>
    </w:p>
    <w:p w14:paraId="6E3F1399" w14:textId="77777777" w:rsidR="00C141A7" w:rsidRDefault="00C141A7" w:rsidP="00C141A7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Включить, нажав кнопку и дождаться сигнала готовности устройства к работе.</w:t>
      </w:r>
    </w:p>
    <w:p w14:paraId="04DFC2A8" w14:textId="77777777" w:rsidR="00C141A7" w:rsidRDefault="00C141A7" w:rsidP="00C141A7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Установить термометр под руку или в другое удобное место.</w:t>
      </w:r>
    </w:p>
    <w:p w14:paraId="173B5411" w14:textId="77777777" w:rsidR="00C141A7" w:rsidRDefault="00C141A7" w:rsidP="00C141A7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Дождаться и получить результат измерений</w:t>
      </w:r>
    </w:p>
    <w:p w14:paraId="5A14CA05" w14:textId="77777777" w:rsidR="00C141A7" w:rsidRDefault="00C141A7" w:rsidP="00C141A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В точности температурных значений сомневаться не приходится — уровень возможной погрешности — всего 0.1˚. Измеряемый диапазон прибора: 35-39 градусов. Показания выводятся на экран с подсветкой. Крупные цифры, доступны для людей со слабым зрением.</w:t>
      </w:r>
    </w:p>
    <w:p w14:paraId="6A970458" w14:textId="77777777" w:rsidR="00C141A7" w:rsidRDefault="00C141A7" w:rsidP="00C141A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 xml:space="preserve">Длина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Xiaomi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Electronic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88888"/>
          <w:sz w:val="21"/>
          <w:szCs w:val="21"/>
        </w:rPr>
        <w:t>Thermometer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составляет 18.8 см.</w:t>
      </w:r>
    </w:p>
    <w:p w14:paraId="3E8E9EB4" w14:textId="77777777" w:rsidR="00C141A7" w:rsidRDefault="00C141A7" w:rsidP="00C141A7">
      <w:pPr>
        <w:pStyle w:val="2"/>
        <w:shd w:val="clear" w:color="auto" w:fill="FFFFFF"/>
        <w:spacing w:before="0" w:after="360" w:line="300" w:lineRule="atLeast"/>
        <w:rPr>
          <w:rFonts w:ascii="Arial" w:hAnsi="Arial" w:cs="Arial"/>
          <w:caps/>
          <w:color w:val="383838"/>
          <w:sz w:val="33"/>
          <w:szCs w:val="33"/>
        </w:rPr>
      </w:pPr>
      <w:r>
        <w:rPr>
          <w:rFonts w:ascii="Arial" w:hAnsi="Arial" w:cs="Arial"/>
          <w:b/>
          <w:bCs/>
          <w:caps/>
          <w:color w:val="383838"/>
          <w:sz w:val="33"/>
          <w:szCs w:val="33"/>
        </w:rPr>
        <w:t>ДЕТАЛИ ТЩАТЕЛЬНО ПРОДУМАНЫ</w:t>
      </w:r>
    </w:p>
    <w:p w14:paraId="006B271A" w14:textId="77777777" w:rsidR="00C141A7" w:rsidRDefault="00C141A7" w:rsidP="00C141A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Датчик. Имеет защиту из нержавеющей стали.</w:t>
      </w:r>
    </w:p>
    <w:p w14:paraId="29C7BD67" w14:textId="77777777" w:rsidR="00C141A7" w:rsidRDefault="00C141A7" w:rsidP="00C141A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Батарейка. Меняется в два движения. Установить ее неправильно невозможно.</w:t>
      </w:r>
    </w:p>
    <w:p w14:paraId="6EB9F1A8" w14:textId="77777777" w:rsidR="00C141A7" w:rsidRDefault="00C141A7" w:rsidP="00C141A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Экран. Надежно защищен от повреждений.</w:t>
      </w:r>
    </w:p>
    <w:p w14:paraId="6E78AC2F" w14:textId="77777777" w:rsidR="00C141A7" w:rsidRDefault="00C141A7" w:rsidP="00C141A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1"/>
          <w:szCs w:val="21"/>
        </w:rPr>
      </w:pPr>
      <w:r>
        <w:rPr>
          <w:rFonts w:ascii="Arial" w:hAnsi="Arial" w:cs="Arial"/>
          <w:color w:val="888888"/>
          <w:sz w:val="21"/>
          <w:szCs w:val="21"/>
        </w:rPr>
        <w:t>В режиме ожидания может находиться до 5 месяцев.</w:t>
      </w:r>
    </w:p>
    <w:p w14:paraId="3FC193C6" w14:textId="6DF07E0B" w:rsidR="003C7022" w:rsidRPr="00C141A7" w:rsidRDefault="003C7022" w:rsidP="00C141A7"/>
    <w:sectPr w:rsidR="003C7022" w:rsidRPr="00C141A7" w:rsidSect="0069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0ECD"/>
    <w:multiLevelType w:val="multilevel"/>
    <w:tmpl w:val="DBF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A51A9"/>
    <w:multiLevelType w:val="multilevel"/>
    <w:tmpl w:val="EA10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22C51"/>
    <w:multiLevelType w:val="multilevel"/>
    <w:tmpl w:val="C5EE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E4F40"/>
    <w:multiLevelType w:val="multilevel"/>
    <w:tmpl w:val="03D2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8062E"/>
    <w:multiLevelType w:val="multilevel"/>
    <w:tmpl w:val="94D8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22"/>
    <w:rsid w:val="0021141C"/>
    <w:rsid w:val="003C7022"/>
    <w:rsid w:val="005666C7"/>
    <w:rsid w:val="005767AB"/>
    <w:rsid w:val="005D0CCB"/>
    <w:rsid w:val="0069608A"/>
    <w:rsid w:val="007070DE"/>
    <w:rsid w:val="00B210E4"/>
    <w:rsid w:val="00C141A7"/>
    <w:rsid w:val="00F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FD82"/>
  <w15:docId w15:val="{AB84705C-E4EE-4D5E-A6B6-2B120B0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210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t-block">
    <w:name w:val="gt-block"/>
    <w:basedOn w:val="a"/>
    <w:rsid w:val="00B2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0E4"/>
    <w:rPr>
      <w:b/>
      <w:bCs/>
    </w:rPr>
  </w:style>
  <w:style w:type="character" w:customStyle="1" w:styleId="lwptoctoggle">
    <w:name w:val="lwptoc_toggle"/>
    <w:basedOn w:val="a0"/>
    <w:rsid w:val="00B210E4"/>
  </w:style>
  <w:style w:type="character" w:styleId="a5">
    <w:name w:val="Hyperlink"/>
    <w:basedOn w:val="a0"/>
    <w:uiPriority w:val="99"/>
    <w:semiHidden/>
    <w:unhideWhenUsed/>
    <w:rsid w:val="00B210E4"/>
    <w:rPr>
      <w:color w:val="0000FF"/>
      <w:u w:val="single"/>
    </w:rPr>
  </w:style>
  <w:style w:type="character" w:customStyle="1" w:styleId="lwptocitemnumber">
    <w:name w:val="lwptoc_item_number"/>
    <w:basedOn w:val="a0"/>
    <w:rsid w:val="00B210E4"/>
  </w:style>
  <w:style w:type="character" w:customStyle="1" w:styleId="lwptocitemlabel">
    <w:name w:val="lwptoc_item_label"/>
    <w:basedOn w:val="a0"/>
    <w:rsid w:val="00B210E4"/>
  </w:style>
  <w:style w:type="character" w:customStyle="1" w:styleId="20">
    <w:name w:val="Заголовок 2 Знак"/>
    <w:basedOn w:val="a0"/>
    <w:link w:val="2"/>
    <w:uiPriority w:val="9"/>
    <w:semiHidden/>
    <w:rsid w:val="00C1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1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70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3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80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85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6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55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61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Formula</cp:lastModifiedBy>
  <cp:revision>15</cp:revision>
  <dcterms:created xsi:type="dcterms:W3CDTF">2021-08-12T12:48:00Z</dcterms:created>
  <dcterms:modified xsi:type="dcterms:W3CDTF">2024-03-27T14:43:00Z</dcterms:modified>
</cp:coreProperties>
</file>